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B65D" w14:textId="77777777" w:rsidR="00E904E0" w:rsidRPr="001C34A5" w:rsidRDefault="00164894" w:rsidP="001C34A5">
      <w:pPr>
        <w:pStyle w:val="ListParagraph"/>
        <w:numPr>
          <w:ilvl w:val="0"/>
          <w:numId w:val="2"/>
        </w:numPr>
        <w:rPr>
          <w:sz w:val="32"/>
          <w:szCs w:val="32"/>
        </w:rPr>
      </w:pPr>
      <w:r w:rsidRPr="001C34A5">
        <w:rPr>
          <w:sz w:val="32"/>
          <w:szCs w:val="32"/>
        </w:rPr>
        <w:t>Welcome to this Extraordinary General Meeting of the Society</w:t>
      </w:r>
    </w:p>
    <w:p w14:paraId="5A8BECCB" w14:textId="77777777" w:rsidR="00164894" w:rsidRPr="001C34A5" w:rsidRDefault="00164894" w:rsidP="001C34A5">
      <w:pPr>
        <w:pStyle w:val="ListParagraph"/>
        <w:numPr>
          <w:ilvl w:val="0"/>
          <w:numId w:val="2"/>
        </w:numPr>
        <w:rPr>
          <w:sz w:val="32"/>
          <w:szCs w:val="32"/>
        </w:rPr>
      </w:pPr>
      <w:r w:rsidRPr="001C34A5">
        <w:rPr>
          <w:sz w:val="32"/>
          <w:szCs w:val="32"/>
        </w:rPr>
        <w:t xml:space="preserve">I am Eric Mitchell the Chairman and on my left/right is Mick Walsh </w:t>
      </w:r>
      <w:r w:rsidR="00C57228">
        <w:rPr>
          <w:sz w:val="32"/>
          <w:szCs w:val="32"/>
        </w:rPr>
        <w:t>our</w:t>
      </w:r>
      <w:r w:rsidRPr="001C34A5">
        <w:rPr>
          <w:sz w:val="32"/>
          <w:szCs w:val="32"/>
        </w:rPr>
        <w:t xml:space="preserve"> Secretary</w:t>
      </w:r>
    </w:p>
    <w:p w14:paraId="45080DE0" w14:textId="77777777" w:rsidR="00164894" w:rsidRDefault="00164894" w:rsidP="001C34A5">
      <w:pPr>
        <w:pStyle w:val="ListParagraph"/>
        <w:numPr>
          <w:ilvl w:val="0"/>
          <w:numId w:val="2"/>
        </w:numPr>
        <w:rPr>
          <w:sz w:val="32"/>
          <w:szCs w:val="32"/>
        </w:rPr>
      </w:pPr>
      <w:r w:rsidRPr="001C34A5">
        <w:rPr>
          <w:sz w:val="32"/>
          <w:szCs w:val="32"/>
        </w:rPr>
        <w:t>Thank you for coming</w:t>
      </w:r>
    </w:p>
    <w:p w14:paraId="610913F4" w14:textId="77777777" w:rsidR="00C57228" w:rsidRPr="001C34A5" w:rsidRDefault="00A535A3" w:rsidP="001C34A5">
      <w:pPr>
        <w:pStyle w:val="ListParagraph"/>
        <w:numPr>
          <w:ilvl w:val="0"/>
          <w:numId w:val="2"/>
        </w:numPr>
        <w:rPr>
          <w:sz w:val="32"/>
          <w:szCs w:val="32"/>
        </w:rPr>
      </w:pPr>
      <w:r>
        <w:rPr>
          <w:sz w:val="32"/>
          <w:szCs w:val="32"/>
        </w:rPr>
        <w:t>First a</w:t>
      </w:r>
      <w:r w:rsidR="00C57228">
        <w:rPr>
          <w:sz w:val="32"/>
          <w:szCs w:val="32"/>
        </w:rPr>
        <w:t xml:space="preserve">pologies, </w:t>
      </w:r>
      <w:r>
        <w:rPr>
          <w:sz w:val="32"/>
          <w:szCs w:val="32"/>
        </w:rPr>
        <w:t xml:space="preserve">I have them from </w:t>
      </w:r>
      <w:r w:rsidR="00C57228">
        <w:rPr>
          <w:sz w:val="32"/>
          <w:szCs w:val="32"/>
        </w:rPr>
        <w:t>Brian Rushton,</w:t>
      </w:r>
      <w:r>
        <w:rPr>
          <w:sz w:val="32"/>
          <w:szCs w:val="32"/>
        </w:rPr>
        <w:t xml:space="preserve"> Peter Jensen...</w:t>
      </w:r>
    </w:p>
    <w:p w14:paraId="344F5FB8" w14:textId="77777777" w:rsidR="00164894" w:rsidRPr="001C34A5" w:rsidRDefault="00164894" w:rsidP="001C34A5">
      <w:pPr>
        <w:pStyle w:val="ListParagraph"/>
        <w:numPr>
          <w:ilvl w:val="0"/>
          <w:numId w:val="2"/>
        </w:numPr>
        <w:rPr>
          <w:sz w:val="32"/>
          <w:szCs w:val="32"/>
        </w:rPr>
      </w:pPr>
      <w:r w:rsidRPr="001C34A5">
        <w:rPr>
          <w:sz w:val="32"/>
          <w:szCs w:val="32"/>
        </w:rPr>
        <w:t>First can I express my thanks to Mick who with his legal mind has identified ways we can streamline the management of the Society.</w:t>
      </w:r>
    </w:p>
    <w:p w14:paraId="6417D4C8" w14:textId="77777777" w:rsidR="00164894" w:rsidRDefault="00164894" w:rsidP="001C34A5">
      <w:pPr>
        <w:pStyle w:val="ListParagraph"/>
        <w:numPr>
          <w:ilvl w:val="0"/>
          <w:numId w:val="2"/>
        </w:numPr>
        <w:rPr>
          <w:sz w:val="32"/>
          <w:szCs w:val="32"/>
        </w:rPr>
      </w:pPr>
      <w:r w:rsidRPr="001C34A5">
        <w:rPr>
          <w:sz w:val="32"/>
          <w:szCs w:val="32"/>
        </w:rPr>
        <w:t>I wrote to all members a few weeks ago briefly outlining the proposed changes and explaining that we needed an EGM for them to be approved.  Precise detail has been available on the website and to any member who requested them.</w:t>
      </w:r>
    </w:p>
    <w:p w14:paraId="014AECAE" w14:textId="77777777" w:rsidR="00C57228" w:rsidRPr="00C57228" w:rsidRDefault="00C57228" w:rsidP="00C57228">
      <w:pPr>
        <w:ind w:left="360"/>
        <w:rPr>
          <w:sz w:val="16"/>
          <w:szCs w:val="16"/>
        </w:rPr>
      </w:pPr>
    </w:p>
    <w:p w14:paraId="32667187" w14:textId="77777777" w:rsidR="00164894" w:rsidRDefault="00164894" w:rsidP="001C34A5">
      <w:pPr>
        <w:pStyle w:val="ListParagraph"/>
        <w:numPr>
          <w:ilvl w:val="0"/>
          <w:numId w:val="2"/>
        </w:numPr>
        <w:rPr>
          <w:sz w:val="32"/>
          <w:szCs w:val="32"/>
        </w:rPr>
      </w:pPr>
      <w:r w:rsidRPr="001C34A5">
        <w:rPr>
          <w:sz w:val="32"/>
          <w:szCs w:val="32"/>
        </w:rPr>
        <w:t>Perhaps it would help if I reminded the meeting of the issues recommended for change.</w:t>
      </w:r>
    </w:p>
    <w:p w14:paraId="1F1E293A" w14:textId="77777777" w:rsidR="005F69F2" w:rsidRPr="001C34A5" w:rsidRDefault="00164894" w:rsidP="00164894">
      <w:pPr>
        <w:pStyle w:val="ListParagraph"/>
        <w:numPr>
          <w:ilvl w:val="0"/>
          <w:numId w:val="1"/>
        </w:numPr>
        <w:rPr>
          <w:sz w:val="32"/>
          <w:szCs w:val="32"/>
        </w:rPr>
      </w:pPr>
      <w:r w:rsidRPr="001C34A5">
        <w:rPr>
          <w:sz w:val="32"/>
          <w:szCs w:val="32"/>
        </w:rPr>
        <w:t xml:space="preserve">Perhaps the most important is the proposed </w:t>
      </w:r>
      <w:r w:rsidRPr="00C57228">
        <w:rPr>
          <w:b/>
          <w:sz w:val="32"/>
          <w:szCs w:val="32"/>
        </w:rPr>
        <w:t>Serv</w:t>
      </w:r>
      <w:r w:rsidR="00C57228" w:rsidRPr="00C57228">
        <w:rPr>
          <w:b/>
          <w:sz w:val="32"/>
          <w:szCs w:val="32"/>
        </w:rPr>
        <w:t>ice Committee</w:t>
      </w:r>
      <w:r w:rsidR="00C57228">
        <w:rPr>
          <w:sz w:val="32"/>
          <w:szCs w:val="32"/>
        </w:rPr>
        <w:t xml:space="preserve"> to represent the people who contribute to and benefit</w:t>
      </w:r>
      <w:r w:rsidRPr="001C34A5">
        <w:rPr>
          <w:sz w:val="32"/>
          <w:szCs w:val="32"/>
        </w:rPr>
        <w:t xml:space="preserve"> </w:t>
      </w:r>
      <w:r w:rsidR="00C57228">
        <w:rPr>
          <w:sz w:val="32"/>
          <w:szCs w:val="32"/>
        </w:rPr>
        <w:t xml:space="preserve">from the Society </w:t>
      </w:r>
      <w:r w:rsidRPr="001C34A5">
        <w:rPr>
          <w:sz w:val="32"/>
          <w:szCs w:val="32"/>
        </w:rPr>
        <w:t xml:space="preserve">and give them a greater voice in </w:t>
      </w:r>
      <w:r w:rsidR="00C57228">
        <w:rPr>
          <w:sz w:val="32"/>
          <w:szCs w:val="32"/>
        </w:rPr>
        <w:t xml:space="preserve">how </w:t>
      </w:r>
      <w:r w:rsidRPr="001C34A5">
        <w:rPr>
          <w:sz w:val="32"/>
          <w:szCs w:val="32"/>
        </w:rPr>
        <w:t>the Society</w:t>
      </w:r>
      <w:r w:rsidR="00C57228">
        <w:rPr>
          <w:sz w:val="32"/>
          <w:szCs w:val="32"/>
        </w:rPr>
        <w:t xml:space="preserve"> is run.  The Society exists to help people who are visually impaired</w:t>
      </w:r>
      <w:r w:rsidRPr="001C34A5">
        <w:rPr>
          <w:sz w:val="32"/>
          <w:szCs w:val="32"/>
        </w:rPr>
        <w:t xml:space="preserve"> but there is nowhere in the Constitution providing a </w:t>
      </w:r>
      <w:r w:rsidR="005F69F2" w:rsidRPr="001C34A5">
        <w:rPr>
          <w:sz w:val="32"/>
          <w:szCs w:val="32"/>
        </w:rPr>
        <w:t>route through which their voices can be heard.  Mick has therefore come up with the idea of separating out the</w:t>
      </w:r>
      <w:r w:rsidRPr="001C34A5">
        <w:rPr>
          <w:sz w:val="32"/>
          <w:szCs w:val="32"/>
        </w:rPr>
        <w:t xml:space="preserve"> </w:t>
      </w:r>
      <w:r w:rsidR="005F69F2" w:rsidRPr="001C34A5">
        <w:rPr>
          <w:sz w:val="32"/>
          <w:szCs w:val="32"/>
        </w:rPr>
        <w:t xml:space="preserve">running of services from the duties of Trustees </w:t>
      </w:r>
      <w:r w:rsidR="00C57228">
        <w:rPr>
          <w:sz w:val="32"/>
          <w:szCs w:val="32"/>
        </w:rPr>
        <w:t xml:space="preserve">both of which </w:t>
      </w:r>
      <w:r w:rsidR="005F69F2" w:rsidRPr="001C34A5">
        <w:rPr>
          <w:sz w:val="32"/>
          <w:szCs w:val="32"/>
        </w:rPr>
        <w:t>are at present both carried out by the Management Committee.  The suggestion provides for a Services Committee made up of re</w:t>
      </w:r>
      <w:r w:rsidR="00C57228">
        <w:rPr>
          <w:sz w:val="32"/>
          <w:szCs w:val="32"/>
        </w:rPr>
        <w:t xml:space="preserve">presentatives from </w:t>
      </w:r>
      <w:proofErr w:type="spellStart"/>
      <w:r w:rsidR="00C57228">
        <w:rPr>
          <w:sz w:val="32"/>
          <w:szCs w:val="32"/>
        </w:rPr>
        <w:t>ViP’s</w:t>
      </w:r>
      <w:proofErr w:type="spellEnd"/>
      <w:r w:rsidR="00C57228">
        <w:rPr>
          <w:sz w:val="32"/>
          <w:szCs w:val="32"/>
        </w:rPr>
        <w:t xml:space="preserve">, </w:t>
      </w:r>
      <w:r w:rsidR="00C57228" w:rsidRPr="001C34A5">
        <w:rPr>
          <w:sz w:val="32"/>
          <w:szCs w:val="32"/>
        </w:rPr>
        <w:t xml:space="preserve">volunteers </w:t>
      </w:r>
      <w:r w:rsidR="00C57228">
        <w:rPr>
          <w:sz w:val="32"/>
          <w:szCs w:val="32"/>
        </w:rPr>
        <w:t>and</w:t>
      </w:r>
      <w:r w:rsidR="005F69F2" w:rsidRPr="001C34A5">
        <w:rPr>
          <w:sz w:val="32"/>
          <w:szCs w:val="32"/>
        </w:rPr>
        <w:t xml:space="preserve"> </w:t>
      </w:r>
      <w:r w:rsidR="00C57228">
        <w:rPr>
          <w:sz w:val="32"/>
          <w:szCs w:val="32"/>
        </w:rPr>
        <w:t xml:space="preserve">staff </w:t>
      </w:r>
      <w:r w:rsidR="005F69F2" w:rsidRPr="001C34A5">
        <w:rPr>
          <w:sz w:val="32"/>
          <w:szCs w:val="32"/>
        </w:rPr>
        <w:t>to consider services and hold Offi</w:t>
      </w:r>
      <w:r w:rsidR="00C57228">
        <w:rPr>
          <w:sz w:val="32"/>
          <w:szCs w:val="32"/>
        </w:rPr>
        <w:t>cers and Trustees to account.  Thus p</w:t>
      </w:r>
      <w:r w:rsidR="005F69F2" w:rsidRPr="001C34A5">
        <w:rPr>
          <w:sz w:val="32"/>
          <w:szCs w:val="32"/>
        </w:rPr>
        <w:t>roviding a voice for those most involved in delivering and receiving the services the Society provides.</w:t>
      </w:r>
    </w:p>
    <w:p w14:paraId="63206B99" w14:textId="77777777" w:rsidR="005F69F2" w:rsidRDefault="005F69F2" w:rsidP="00164894">
      <w:pPr>
        <w:pStyle w:val="ListParagraph"/>
        <w:numPr>
          <w:ilvl w:val="0"/>
          <w:numId w:val="1"/>
        </w:numPr>
        <w:rPr>
          <w:sz w:val="32"/>
          <w:szCs w:val="32"/>
        </w:rPr>
      </w:pPr>
      <w:r w:rsidRPr="001C34A5">
        <w:rPr>
          <w:sz w:val="32"/>
          <w:szCs w:val="32"/>
        </w:rPr>
        <w:lastRenderedPageBreak/>
        <w:t xml:space="preserve">This then flows on to </w:t>
      </w:r>
      <w:r w:rsidR="00C57228">
        <w:rPr>
          <w:sz w:val="32"/>
          <w:szCs w:val="32"/>
        </w:rPr>
        <w:t>a new</w:t>
      </w:r>
      <w:r w:rsidRPr="001C34A5">
        <w:rPr>
          <w:sz w:val="32"/>
          <w:szCs w:val="32"/>
        </w:rPr>
        <w:t xml:space="preserve"> </w:t>
      </w:r>
      <w:r w:rsidRPr="00A535A3">
        <w:rPr>
          <w:b/>
          <w:sz w:val="32"/>
          <w:szCs w:val="32"/>
        </w:rPr>
        <w:t>Trust and Finance Committee</w:t>
      </w:r>
      <w:r w:rsidRPr="001C34A5">
        <w:rPr>
          <w:sz w:val="32"/>
          <w:szCs w:val="32"/>
        </w:rPr>
        <w:t xml:space="preserve"> (renamed from Management Comm.)  It will still be the Senior Committee of Trustees responsible for running the Society and also </w:t>
      </w:r>
      <w:r w:rsidR="00C57228">
        <w:rPr>
          <w:sz w:val="32"/>
          <w:szCs w:val="32"/>
        </w:rPr>
        <w:t xml:space="preserve">answerable </w:t>
      </w:r>
      <w:r w:rsidRPr="001C34A5">
        <w:rPr>
          <w:sz w:val="32"/>
          <w:szCs w:val="32"/>
        </w:rPr>
        <w:t xml:space="preserve">to the Charity Commission.  It can now concentrate on </w:t>
      </w:r>
      <w:r w:rsidR="00A535A3">
        <w:rPr>
          <w:sz w:val="32"/>
          <w:szCs w:val="32"/>
        </w:rPr>
        <w:t xml:space="preserve">policy issues, the </w:t>
      </w:r>
      <w:r w:rsidRPr="001C34A5">
        <w:rPr>
          <w:sz w:val="32"/>
          <w:szCs w:val="32"/>
        </w:rPr>
        <w:t>setting and reviewing Budgets and dealing with Investments.</w:t>
      </w:r>
      <w:r w:rsidR="00A535A3">
        <w:rPr>
          <w:sz w:val="32"/>
          <w:szCs w:val="32"/>
        </w:rPr>
        <w:t xml:space="preserve">  Representatives from the Service Committee will attend to make their views known.</w:t>
      </w:r>
    </w:p>
    <w:p w14:paraId="6DCCC6C0" w14:textId="77777777" w:rsidR="001C34A5" w:rsidRDefault="001C34A5" w:rsidP="001C34A5">
      <w:pPr>
        <w:pStyle w:val="ListParagraph"/>
        <w:ind w:left="1080"/>
        <w:rPr>
          <w:sz w:val="32"/>
          <w:szCs w:val="32"/>
        </w:rPr>
      </w:pPr>
    </w:p>
    <w:p w14:paraId="63F1A723" w14:textId="77777777" w:rsidR="001C34A5" w:rsidRPr="001C34A5" w:rsidRDefault="001C34A5" w:rsidP="001C34A5">
      <w:pPr>
        <w:pStyle w:val="ListParagraph"/>
        <w:ind w:left="1080"/>
        <w:rPr>
          <w:sz w:val="32"/>
          <w:szCs w:val="32"/>
        </w:rPr>
      </w:pPr>
    </w:p>
    <w:p w14:paraId="48A5DF6D" w14:textId="77777777" w:rsidR="005F69F2" w:rsidRPr="001C34A5" w:rsidRDefault="005F69F2" w:rsidP="001C34A5">
      <w:pPr>
        <w:pStyle w:val="ListParagraph"/>
        <w:numPr>
          <w:ilvl w:val="0"/>
          <w:numId w:val="3"/>
        </w:numPr>
        <w:rPr>
          <w:sz w:val="32"/>
          <w:szCs w:val="32"/>
        </w:rPr>
      </w:pPr>
      <w:r w:rsidRPr="001C34A5">
        <w:rPr>
          <w:sz w:val="32"/>
          <w:szCs w:val="32"/>
        </w:rPr>
        <w:t>The next 3 items are to tidy up the authority of the Committees to ensure there are clear guidelines and authority on spending power and a practical issue to allow the Director to be one of the signatories on the Society’</w:t>
      </w:r>
      <w:r w:rsidR="001C34A5" w:rsidRPr="001C34A5">
        <w:rPr>
          <w:sz w:val="32"/>
          <w:szCs w:val="32"/>
        </w:rPr>
        <w:t xml:space="preserve">s bank </w:t>
      </w:r>
      <w:r w:rsidRPr="001C34A5">
        <w:rPr>
          <w:sz w:val="32"/>
          <w:szCs w:val="32"/>
        </w:rPr>
        <w:t>accounts.</w:t>
      </w:r>
    </w:p>
    <w:p w14:paraId="1E794027" w14:textId="77777777" w:rsidR="001C34A5" w:rsidRPr="001C34A5" w:rsidRDefault="001C34A5" w:rsidP="001C34A5">
      <w:pPr>
        <w:pStyle w:val="ListParagraph"/>
        <w:numPr>
          <w:ilvl w:val="0"/>
          <w:numId w:val="3"/>
        </w:numPr>
        <w:rPr>
          <w:sz w:val="32"/>
          <w:szCs w:val="32"/>
        </w:rPr>
      </w:pPr>
      <w:r w:rsidRPr="001C34A5">
        <w:rPr>
          <w:sz w:val="32"/>
          <w:szCs w:val="32"/>
        </w:rPr>
        <w:t>I would add finally that the issues have been debated by the Executive Committee and the Management Committee and are unanimously recommended for acceptance.</w:t>
      </w:r>
    </w:p>
    <w:p w14:paraId="2C9ECCB2" w14:textId="77777777" w:rsidR="001C34A5" w:rsidRPr="001C34A5" w:rsidRDefault="001C34A5" w:rsidP="001C34A5">
      <w:pPr>
        <w:pStyle w:val="ListParagraph"/>
        <w:numPr>
          <w:ilvl w:val="0"/>
          <w:numId w:val="3"/>
        </w:numPr>
        <w:rPr>
          <w:sz w:val="32"/>
          <w:szCs w:val="32"/>
        </w:rPr>
      </w:pPr>
      <w:r w:rsidRPr="001C34A5">
        <w:rPr>
          <w:sz w:val="32"/>
          <w:szCs w:val="32"/>
        </w:rPr>
        <w:t>I now throw the proposal</w:t>
      </w:r>
      <w:r w:rsidR="00A535A3">
        <w:rPr>
          <w:sz w:val="32"/>
          <w:szCs w:val="32"/>
        </w:rPr>
        <w:t>s</w:t>
      </w:r>
      <w:r w:rsidRPr="001C34A5">
        <w:rPr>
          <w:sz w:val="32"/>
          <w:szCs w:val="32"/>
        </w:rPr>
        <w:t xml:space="preserve"> out to the Meeting for discussion and we will be pleased to answer any questions you have.</w:t>
      </w:r>
    </w:p>
    <w:p w14:paraId="631F88CD" w14:textId="77777777" w:rsidR="001C34A5" w:rsidRDefault="001C34A5" w:rsidP="005F69F2">
      <w:pPr>
        <w:rPr>
          <w:sz w:val="32"/>
          <w:szCs w:val="32"/>
        </w:rPr>
      </w:pPr>
    </w:p>
    <w:p w14:paraId="4BD00CE5" w14:textId="77777777" w:rsidR="001C34A5" w:rsidRPr="001C34A5" w:rsidRDefault="001C34A5" w:rsidP="005F69F2">
      <w:pPr>
        <w:rPr>
          <w:sz w:val="32"/>
          <w:szCs w:val="32"/>
        </w:rPr>
      </w:pPr>
      <w:r w:rsidRPr="001C34A5">
        <w:rPr>
          <w:sz w:val="32"/>
          <w:szCs w:val="32"/>
        </w:rPr>
        <w:t>As Secretary Mick has agreed to propose the motion and as Chairman I will second it.</w:t>
      </w:r>
    </w:p>
    <w:p w14:paraId="078B80AA" w14:textId="77777777" w:rsidR="001C34A5" w:rsidRPr="001C34A5" w:rsidRDefault="001C34A5" w:rsidP="005F69F2">
      <w:pPr>
        <w:rPr>
          <w:sz w:val="32"/>
          <w:szCs w:val="32"/>
        </w:rPr>
      </w:pPr>
      <w:r w:rsidRPr="001C34A5">
        <w:rPr>
          <w:sz w:val="32"/>
          <w:szCs w:val="32"/>
        </w:rPr>
        <w:t>All those in favour................</w:t>
      </w:r>
    </w:p>
    <w:p w14:paraId="0DD3BA93" w14:textId="77777777" w:rsidR="001C34A5" w:rsidRPr="001C34A5" w:rsidRDefault="001C34A5" w:rsidP="005F69F2">
      <w:pPr>
        <w:rPr>
          <w:sz w:val="32"/>
          <w:szCs w:val="32"/>
        </w:rPr>
      </w:pPr>
      <w:r w:rsidRPr="001C34A5">
        <w:rPr>
          <w:sz w:val="32"/>
          <w:szCs w:val="32"/>
        </w:rPr>
        <w:t>Against.......................</w:t>
      </w:r>
    </w:p>
    <w:p w14:paraId="0EA95174" w14:textId="77777777" w:rsidR="001C34A5" w:rsidRPr="001C34A5" w:rsidRDefault="001C34A5" w:rsidP="005F69F2">
      <w:pPr>
        <w:rPr>
          <w:sz w:val="32"/>
          <w:szCs w:val="32"/>
        </w:rPr>
      </w:pPr>
      <w:r w:rsidRPr="001C34A5">
        <w:rPr>
          <w:sz w:val="32"/>
          <w:szCs w:val="32"/>
        </w:rPr>
        <w:t>Abstentions..........................</w:t>
      </w:r>
    </w:p>
    <w:p w14:paraId="10A67D86" w14:textId="77777777" w:rsidR="001C34A5" w:rsidRPr="001C34A5" w:rsidRDefault="001C34A5" w:rsidP="005F69F2">
      <w:pPr>
        <w:rPr>
          <w:sz w:val="32"/>
          <w:szCs w:val="32"/>
        </w:rPr>
      </w:pPr>
      <w:r w:rsidRPr="001C34A5">
        <w:rPr>
          <w:sz w:val="32"/>
          <w:szCs w:val="32"/>
        </w:rPr>
        <w:t>The motion is.....................</w:t>
      </w:r>
    </w:p>
    <w:sectPr w:rsidR="001C34A5" w:rsidRPr="001C34A5" w:rsidSect="00E90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860FA"/>
    <w:multiLevelType w:val="hybridMultilevel"/>
    <w:tmpl w:val="6A3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D47CD6"/>
    <w:multiLevelType w:val="hybridMultilevel"/>
    <w:tmpl w:val="BE9CF76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FDC6CF5"/>
    <w:multiLevelType w:val="hybridMultilevel"/>
    <w:tmpl w:val="7AB8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392139">
    <w:abstractNumId w:val="1"/>
  </w:num>
  <w:num w:numId="2" w16cid:durableId="987706288">
    <w:abstractNumId w:val="2"/>
  </w:num>
  <w:num w:numId="3" w16cid:durableId="111432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4894"/>
    <w:rsid w:val="00164894"/>
    <w:rsid w:val="001C34A5"/>
    <w:rsid w:val="005B1604"/>
    <w:rsid w:val="005C4D19"/>
    <w:rsid w:val="005F69F2"/>
    <w:rsid w:val="00A535A3"/>
    <w:rsid w:val="00B545C5"/>
    <w:rsid w:val="00C57228"/>
    <w:rsid w:val="00CF5E26"/>
    <w:rsid w:val="00E9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4E99"/>
  <w15:docId w15:val="{E6E2DA92-7DDB-4FD1-8115-139D4D03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5978B131EB441BA0259B177651BA0" ma:contentTypeVersion="18" ma:contentTypeDescription="Create a new document." ma:contentTypeScope="" ma:versionID="cfde9bfb45221878e91d15b73ea39d85">
  <xsd:schema xmlns:xsd="http://www.w3.org/2001/XMLSchema" xmlns:xs="http://www.w3.org/2001/XMLSchema" xmlns:p="http://schemas.microsoft.com/office/2006/metadata/properties" xmlns:ns2="485cf7bf-6102-4000-8484-e314226420a1" xmlns:ns3="1cc3d422-e6f3-4450-8bfb-eb77a05fa75f" targetNamespace="http://schemas.microsoft.com/office/2006/metadata/properties" ma:root="true" ma:fieldsID="decc3994451d19ad779d1b693cb2cac6" ns2:_="" ns3:_="">
    <xsd:import namespace="485cf7bf-6102-4000-8484-e314226420a1"/>
    <xsd:import namespace="1cc3d422-e6f3-4450-8bfb-eb77a05fa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cf7bf-6102-4000-8484-e31422642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b264cf-edc6-4286-bfe5-6188994b4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422-e6f3-4450-8bfb-eb77a05fa7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6eaab3-383a-4ada-bdff-a439f310f9d4}" ma:internalName="TaxCatchAll" ma:showField="CatchAllData" ma:web="1cc3d422-e6f3-4450-8bfb-eb77a05fa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c3d422-e6f3-4450-8bfb-eb77a05fa75f" xsi:nil="true"/>
    <lcf76f155ced4ddcb4097134ff3c332f xmlns="485cf7bf-6102-4000-8484-e314226420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1B59B-FE80-4BDD-B268-F960800257FA}"/>
</file>

<file path=customXml/itemProps2.xml><?xml version="1.0" encoding="utf-8"?>
<ds:datastoreItem xmlns:ds="http://schemas.openxmlformats.org/officeDocument/2006/customXml" ds:itemID="{7BC78AFA-4175-499F-8AF3-6593AAE68C41}"/>
</file>

<file path=customXml/itemProps3.xml><?xml version="1.0" encoding="utf-8"?>
<ds:datastoreItem xmlns:ds="http://schemas.openxmlformats.org/officeDocument/2006/customXml" ds:itemID="{A995DF22-C719-4738-B400-C5A5424681F7}"/>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Tanya Stimpson</cp:lastModifiedBy>
  <cp:revision>2</cp:revision>
  <cp:lastPrinted>2015-07-17T08:48:00Z</cp:lastPrinted>
  <dcterms:created xsi:type="dcterms:W3CDTF">2026-04-24T10:19:00Z</dcterms:created>
  <dcterms:modified xsi:type="dcterms:W3CDTF">2026-04-24T10:19:00Z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0x0101009215978B131EB441BA0259B177651BA0</vt:lpwstr>
  </property>
</Properties>
</file>